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7F5B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1E1F24"/>
          <w:kern w:val="0"/>
          <w:sz w:val="28"/>
          <w:szCs w:val="28"/>
        </w:rPr>
        <w:t>附件1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 w14:paraId="1B270C7B">
      <w:pPr>
        <w:pStyle w:val="4"/>
      </w:pPr>
      <w:r>
        <w:t>服务承诺书</w:t>
      </w:r>
    </w:p>
    <w:p w14:paraId="11BB39A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44FD70E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福建省水产研究所：</w:t>
      </w:r>
    </w:p>
    <w:p w14:paraId="0DBC9C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2AA5E6B5">
      <w:pPr>
        <w:widowControl/>
        <w:autoSpaceDE w:val="0"/>
        <w:spacing w:line="360" w:lineRule="auto"/>
        <w:ind w:firstLine="48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我方郑重承诺，在参与</w:t>
      </w:r>
      <w:r>
        <w:rPr>
          <w:rFonts w:hint="eastAsia" w:ascii="Times New Roman" w:hAnsi="Times New Roman" w:eastAsia="宋体" w:cs="Times New Roman"/>
          <w:color w:val="1E1F24"/>
          <w:kern w:val="0"/>
          <w:sz w:val="24"/>
          <w:u w:val="single"/>
        </w:rPr>
        <w:t>“厦门市海域使用论证外业调查”项目购买分液漏斗振荡器</w:t>
      </w:r>
      <w:r>
        <w:rPr>
          <w:rFonts w:ascii="Times New Roman" w:hAnsi="Times New Roman" w:eastAsia="宋体" w:cs="Times New Roman"/>
          <w:color w:val="1E1F24"/>
          <w:kern w:val="0"/>
          <w:sz w:val="24"/>
        </w:rPr>
        <w:t>的报价中，将严格遵守以下承诺：</w:t>
      </w:r>
      <w:bookmarkStart w:id="0" w:name="_GoBack"/>
      <w:bookmarkEnd w:id="0"/>
    </w:p>
    <w:p w14:paraId="329B3B7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1. 我方保证提供的所有报价文件真实、准确，不存在任何虚假信息。</w:t>
      </w:r>
    </w:p>
    <w:p w14:paraId="7D6AA3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2.如我方中标，我方将严格按照合同约定履行义务，承担相应的法律责任。</w:t>
      </w:r>
    </w:p>
    <w:p w14:paraId="7555BF5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3.我方承诺在接到成交通知后，三个工作日内与询价方签订合同。超过三个工作日未与询价方签订合同的，询价方有权将该招标项目交由本次报价的次优方案的商家履约。</w:t>
      </w:r>
    </w:p>
    <w:p w14:paraId="79A3BC2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4. 我方承诺在合同约定的工期内完成工作任务，并保证工作任务质量达到或超过招标方的要求。若不能在合同约定工期内完成符合质量要求的工作任务，招标方有权终止合同，停止支付服务费用。</w:t>
      </w:r>
    </w:p>
    <w:p w14:paraId="5C3D323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5.我方承诺在项目执行过程中，严格遵守相关法律法规，确保安全生产，承担全部安全责任。</w:t>
      </w:r>
    </w:p>
    <w:p w14:paraId="0814124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6. 我方承诺本项目成果的所有权和使用权均属于福建省水产研究所，做好项目保密工作，不将本项目资料与成果向第三人披露、转让或用于本项目外的任何目的。</w:t>
      </w:r>
    </w:p>
    <w:p w14:paraId="00A4293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本承诺书自签署之日起生效，具有法律效力。</w:t>
      </w:r>
    </w:p>
    <w:p w14:paraId="2071AB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2DA9E82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eastAsia="宋体" w:cs="Times New Roman"/>
          <w:color w:val="1E1F24"/>
          <w:kern w:val="0"/>
          <w:sz w:val="24"/>
        </w:rPr>
      </w:pPr>
    </w:p>
    <w:p w14:paraId="277C8FE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报价方：</w:t>
      </w:r>
    </w:p>
    <w:p w14:paraId="455DC2A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地址：</w:t>
      </w:r>
    </w:p>
    <w:p w14:paraId="6ACE9A1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联系人：</w:t>
      </w:r>
    </w:p>
    <w:p w14:paraId="5A98AB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4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电话：</w:t>
      </w:r>
    </w:p>
    <w:p w14:paraId="3BBA1D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Times New Roman" w:hAnsi="Times New Roman" w:eastAsia="宋体" w:cs="Times New Roman"/>
          <w:color w:val="1E1F24"/>
          <w:kern w:val="0"/>
          <w:sz w:val="22"/>
        </w:rPr>
      </w:pPr>
      <w:r>
        <w:rPr>
          <w:rFonts w:ascii="Times New Roman" w:hAnsi="Times New Roman" w:eastAsia="宋体" w:cs="Times New Roman"/>
          <w:color w:val="1E1F24"/>
          <w:kern w:val="0"/>
          <w:sz w:val="24"/>
        </w:rPr>
        <w:t>日期：</w:t>
      </w:r>
    </w:p>
    <w:p w14:paraId="7224FF4D">
      <w:pPr>
        <w:rPr>
          <w:rFonts w:ascii="Times New Roman" w:hAnsi="Times New Roman" w:cs="Times New Roman"/>
        </w:rPr>
      </w:pPr>
    </w:p>
    <w:p w14:paraId="5B9194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90"/>
    <w:rsid w:val="00491EA2"/>
    <w:rsid w:val="004D02B9"/>
    <w:rsid w:val="00596DB5"/>
    <w:rsid w:val="008D2C90"/>
    <w:rsid w:val="00A64284"/>
    <w:rsid w:val="00DE7143"/>
    <w:rsid w:val="00F44B7A"/>
    <w:rsid w:val="00FE4F12"/>
    <w:rsid w:val="1FFF0030"/>
    <w:rsid w:val="3D6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2</TotalTime>
  <ScaleCrop>false</ScaleCrop>
  <LinksUpToDate>false</LinksUpToDate>
  <CharactersWithSpaces>468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2025-09-23T03:06:00Z</dcterms:created>
  <dc:creator>DELL</dc:creator>
  <cp:lastModifiedBy>Administrator</cp:lastModifiedBy>
  <dcterms:modified xsi:type="dcterms:W3CDTF">2026-07-03T03:08:34Z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410611C55F3446FF88A8BD428534B36F_13</vt:lpwstr>
  </property>
</Properties>
</file>